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5BEF" w14:textId="77777777" w:rsidR="00D95498" w:rsidRPr="00DE1591" w:rsidRDefault="00E83825" w:rsidP="006756DF">
      <w:pPr>
        <w:spacing w:line="276" w:lineRule="auto"/>
        <w:jc w:val="center"/>
        <w:rPr>
          <w:b/>
          <w:sz w:val="52"/>
          <w:lang w:val="en-GB"/>
        </w:rPr>
      </w:pPr>
      <w:r w:rsidRPr="00DE1591">
        <w:rPr>
          <w:b/>
          <w:sz w:val="52"/>
          <w:lang w:val="en-GB"/>
        </w:rPr>
        <w:t xml:space="preserve">VETEXPRESS PROJECT </w:t>
      </w:r>
      <w:r w:rsidR="00176472" w:rsidRPr="00DE1591">
        <w:rPr>
          <w:b/>
          <w:sz w:val="52"/>
          <w:lang w:val="en-GB"/>
        </w:rPr>
        <w:t>LTT ACTIVITY</w:t>
      </w:r>
    </w:p>
    <w:p w14:paraId="7F988AF6" w14:textId="6A9043FC" w:rsidR="000E099D" w:rsidRDefault="00176472" w:rsidP="006756DF">
      <w:pPr>
        <w:pStyle w:val="Balk1"/>
        <w:ind w:right="369"/>
        <w:rPr>
          <w:lang w:val="en-GB"/>
        </w:rPr>
      </w:pPr>
      <w:r w:rsidRPr="00DE1591">
        <w:rPr>
          <w:lang w:val="en-GB"/>
        </w:rPr>
        <w:t xml:space="preserve">Short-term joint staff training events </w:t>
      </w:r>
    </w:p>
    <w:p w14:paraId="3B8CFE34" w14:textId="5AD2B548" w:rsidR="00051BBB" w:rsidRPr="00DE1591" w:rsidRDefault="00051BBB" w:rsidP="006756DF">
      <w:pPr>
        <w:pStyle w:val="Balk1"/>
        <w:ind w:right="369"/>
        <w:rPr>
          <w:lang w:val="en-GB"/>
        </w:rPr>
      </w:pPr>
      <w:bookmarkStart w:id="0" w:name="_GoBack"/>
      <w:bookmarkEnd w:id="0"/>
      <w:r w:rsidRPr="00DE1591">
        <w:rPr>
          <w:lang w:val="en-GB"/>
        </w:rPr>
        <w:t xml:space="preserve">Spain / </w:t>
      </w:r>
      <w:proofErr w:type="spellStart"/>
      <w:r w:rsidRPr="00DE1591">
        <w:rPr>
          <w:lang w:val="en-GB"/>
        </w:rPr>
        <w:t>Sevilla</w:t>
      </w:r>
      <w:proofErr w:type="spellEnd"/>
      <w:r w:rsidRPr="00DE1591">
        <w:rPr>
          <w:lang w:val="en-GB"/>
        </w:rPr>
        <w:t xml:space="preserve"> Programme</w:t>
      </w:r>
    </w:p>
    <w:tbl>
      <w:tblPr>
        <w:tblStyle w:val="TabloKlavuzu"/>
        <w:tblpPr w:leftFromText="141" w:rightFromText="141" w:vertAnchor="text" w:horzAnchor="page" w:tblpX="1398" w:tblpY="585"/>
        <w:tblW w:w="9180" w:type="dxa"/>
        <w:tblLook w:val="04A0" w:firstRow="1" w:lastRow="0" w:firstColumn="1" w:lastColumn="0" w:noHBand="0" w:noVBand="1"/>
      </w:tblPr>
      <w:tblGrid>
        <w:gridCol w:w="1350"/>
        <w:gridCol w:w="1492"/>
        <w:gridCol w:w="6338"/>
      </w:tblGrid>
      <w:tr w:rsidR="00051BBB" w:rsidRPr="00AB77B8" w14:paraId="638B6C97" w14:textId="77777777" w:rsidTr="00023EBD">
        <w:trPr>
          <w:trHeight w:val="249"/>
        </w:trPr>
        <w:tc>
          <w:tcPr>
            <w:tcW w:w="1350" w:type="dxa"/>
          </w:tcPr>
          <w:p w14:paraId="0D41B1E3" w14:textId="4819202B" w:rsidR="00EF6F79" w:rsidRPr="00C94079" w:rsidRDefault="00EF6F79" w:rsidP="00051BBB">
            <w:pPr>
              <w:pStyle w:val="Balk1"/>
              <w:ind w:left="0" w:right="0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 w:rsidRPr="00C94079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Dates</w:t>
            </w:r>
          </w:p>
        </w:tc>
        <w:tc>
          <w:tcPr>
            <w:tcW w:w="1492" w:type="dxa"/>
          </w:tcPr>
          <w:p w14:paraId="193A61D7" w14:textId="44A1BB77" w:rsidR="00EF6F79" w:rsidRPr="00C94079" w:rsidRDefault="00EF6F79" w:rsidP="00051BBB">
            <w:pPr>
              <w:pStyle w:val="Balk1"/>
              <w:ind w:left="0" w:right="0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 w:rsidRPr="00C94079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Hours</w:t>
            </w:r>
          </w:p>
        </w:tc>
        <w:tc>
          <w:tcPr>
            <w:tcW w:w="6338" w:type="dxa"/>
            <w:vAlign w:val="center"/>
          </w:tcPr>
          <w:p w14:paraId="2C52120E" w14:textId="32D4652E" w:rsidR="00EF6F79" w:rsidRPr="00C94079" w:rsidRDefault="00EF6F79" w:rsidP="00051BBB">
            <w:pPr>
              <w:pStyle w:val="Balk1"/>
              <w:ind w:left="0" w:right="0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 w:rsidRPr="00C94079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Content</w:t>
            </w:r>
          </w:p>
        </w:tc>
      </w:tr>
      <w:tr w:rsidR="00051BBB" w:rsidRPr="00AB77B8" w14:paraId="05DA881B" w14:textId="77777777" w:rsidTr="00023EBD">
        <w:trPr>
          <w:trHeight w:val="249"/>
        </w:trPr>
        <w:tc>
          <w:tcPr>
            <w:tcW w:w="1350" w:type="dxa"/>
            <w:vAlign w:val="center"/>
          </w:tcPr>
          <w:p w14:paraId="76D1BDF6" w14:textId="619FA646" w:rsidR="00EF6F79" w:rsidRPr="00AB77B8" w:rsidRDefault="00EF6F79" w:rsidP="00051BBB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04</w:t>
            </w: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vertAlign w:val="superscript"/>
                <w:lang w:val="en-GB"/>
              </w:rPr>
              <w:t>th</w:t>
            </w: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 xml:space="preserve"> March</w:t>
            </w:r>
          </w:p>
        </w:tc>
        <w:tc>
          <w:tcPr>
            <w:tcW w:w="1492" w:type="dxa"/>
          </w:tcPr>
          <w:p w14:paraId="6FEE8996" w14:textId="5F50A244" w:rsidR="00EF6F79" w:rsidRPr="00AB77B8" w:rsidRDefault="00EF6F79" w:rsidP="00051BBB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-</w:t>
            </w:r>
          </w:p>
        </w:tc>
        <w:tc>
          <w:tcPr>
            <w:tcW w:w="6338" w:type="dxa"/>
            <w:vAlign w:val="center"/>
          </w:tcPr>
          <w:p w14:paraId="67716FCA" w14:textId="6FC83D8F" w:rsidR="00EF6F79" w:rsidRPr="00AB77B8" w:rsidRDefault="00EF6F79" w:rsidP="00051BBB">
            <w:pPr>
              <w:pStyle w:val="Balk1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Arrival Day</w:t>
            </w:r>
          </w:p>
        </w:tc>
      </w:tr>
      <w:tr w:rsidR="00051BBB" w:rsidRPr="00AB77B8" w14:paraId="3BD6949C" w14:textId="77777777" w:rsidTr="00023EBD">
        <w:trPr>
          <w:trHeight w:val="564"/>
        </w:trPr>
        <w:tc>
          <w:tcPr>
            <w:tcW w:w="1350" w:type="dxa"/>
            <w:vMerge w:val="restart"/>
            <w:vAlign w:val="center"/>
          </w:tcPr>
          <w:p w14:paraId="42E3B2B3" w14:textId="75A488A1" w:rsidR="009B3500" w:rsidRPr="00AB77B8" w:rsidRDefault="009B3500" w:rsidP="00051BBB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05</w:t>
            </w: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vertAlign w:val="superscript"/>
                <w:lang w:val="en-GB"/>
              </w:rPr>
              <w:t>th</w:t>
            </w:r>
            <w:r w:rsidR="00051BBB" w:rsidRPr="00AB77B8">
              <w:rPr>
                <w:rFonts w:asciiTheme="minorHAnsi" w:hAnsiTheme="minorHAnsi" w:cstheme="minorHAnsi"/>
                <w:b w:val="0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March</w:t>
            </w:r>
          </w:p>
        </w:tc>
        <w:tc>
          <w:tcPr>
            <w:tcW w:w="1492" w:type="dxa"/>
            <w:vAlign w:val="center"/>
          </w:tcPr>
          <w:p w14:paraId="344B482E" w14:textId="35FEA45E" w:rsidR="009B3500" w:rsidRPr="00AB77B8" w:rsidRDefault="009B3500" w:rsidP="00051BBB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</w:rPr>
              <w:t>09:30–10:00</w:t>
            </w:r>
          </w:p>
        </w:tc>
        <w:tc>
          <w:tcPr>
            <w:tcW w:w="6338" w:type="dxa"/>
            <w:vAlign w:val="center"/>
          </w:tcPr>
          <w:p w14:paraId="471CEDAB" w14:textId="4A983E5E" w:rsidR="009B3500" w:rsidRPr="00AB77B8" w:rsidRDefault="009B3500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Registration and Welcoming</w:t>
            </w:r>
          </w:p>
        </w:tc>
      </w:tr>
      <w:tr w:rsidR="00051BBB" w:rsidRPr="00AB77B8" w14:paraId="30B479EC" w14:textId="77777777" w:rsidTr="00023EBD">
        <w:trPr>
          <w:trHeight w:val="564"/>
        </w:trPr>
        <w:tc>
          <w:tcPr>
            <w:tcW w:w="1350" w:type="dxa"/>
            <w:vMerge/>
            <w:vAlign w:val="center"/>
          </w:tcPr>
          <w:p w14:paraId="2BA4209E" w14:textId="50C5C5AB" w:rsidR="009B3500" w:rsidRPr="00AB77B8" w:rsidRDefault="009B3500" w:rsidP="00051BBB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6F16E719" w14:textId="15BBE7F9" w:rsidR="009B3500" w:rsidRPr="00AB77B8" w:rsidRDefault="009B3500" w:rsidP="00051BBB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</w:rPr>
              <w:t>10:00-10:30</w:t>
            </w:r>
          </w:p>
        </w:tc>
        <w:tc>
          <w:tcPr>
            <w:tcW w:w="6338" w:type="dxa"/>
            <w:vAlign w:val="center"/>
          </w:tcPr>
          <w:p w14:paraId="528418B3" w14:textId="2D213C66" w:rsidR="009B3500" w:rsidRPr="00AB77B8" w:rsidRDefault="009B3500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proofErr w:type="spellStart"/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VETExpress</w:t>
            </w:r>
            <w:proofErr w:type="spellEnd"/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 xml:space="preserve"> Project Introduction (Justification, Project Goals, Target Audience, Project Activities, Project Outcomes, LTT Activities, Multiplier Events, Dissemination)</w:t>
            </w:r>
          </w:p>
        </w:tc>
      </w:tr>
      <w:tr w:rsidR="00051BBB" w:rsidRPr="00AB77B8" w14:paraId="623EACE9" w14:textId="77777777" w:rsidTr="00023EBD">
        <w:trPr>
          <w:trHeight w:val="192"/>
        </w:trPr>
        <w:tc>
          <w:tcPr>
            <w:tcW w:w="1350" w:type="dxa"/>
            <w:vMerge/>
          </w:tcPr>
          <w:p w14:paraId="16B625FC" w14:textId="77777777" w:rsidR="009B3500" w:rsidRPr="00AB77B8" w:rsidRDefault="009B3500" w:rsidP="00051BBB">
            <w:pPr>
              <w:pStyle w:val="Balk1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66752B32" w14:textId="56D09624" w:rsidR="009B3500" w:rsidRPr="00AB77B8" w:rsidRDefault="009B3500" w:rsidP="00051BBB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10:30-11:00</w:t>
            </w:r>
          </w:p>
        </w:tc>
        <w:tc>
          <w:tcPr>
            <w:tcW w:w="6338" w:type="dxa"/>
            <w:vAlign w:val="center"/>
          </w:tcPr>
          <w:p w14:paraId="64DBE074" w14:textId="5CACA650" w:rsidR="009B3500" w:rsidRPr="00AB77B8" w:rsidRDefault="009B3500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proofErr w:type="spellStart"/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VETEXpress</w:t>
            </w:r>
            <w:proofErr w:type="spellEnd"/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 xml:space="preserve"> Project’s Partner Institutions’ Introduction</w:t>
            </w:r>
          </w:p>
        </w:tc>
      </w:tr>
      <w:tr w:rsidR="00051BBB" w:rsidRPr="00AB77B8" w14:paraId="68822D53" w14:textId="77777777" w:rsidTr="00023EBD">
        <w:trPr>
          <w:trHeight w:val="192"/>
        </w:trPr>
        <w:tc>
          <w:tcPr>
            <w:tcW w:w="1350" w:type="dxa"/>
            <w:vMerge/>
          </w:tcPr>
          <w:p w14:paraId="197C60A1" w14:textId="77777777" w:rsidR="009B3500" w:rsidRPr="00AB77B8" w:rsidRDefault="009B3500" w:rsidP="00051BBB">
            <w:pPr>
              <w:pStyle w:val="Balk1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7E80D00F" w14:textId="2A2ACFA9" w:rsidR="009B3500" w:rsidRPr="00AB77B8" w:rsidRDefault="009B3500" w:rsidP="00051BBB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11:00-11:30</w:t>
            </w:r>
          </w:p>
        </w:tc>
        <w:tc>
          <w:tcPr>
            <w:tcW w:w="6338" w:type="dxa"/>
            <w:vAlign w:val="center"/>
          </w:tcPr>
          <w:p w14:paraId="5393CF3D" w14:textId="3806F8BA" w:rsidR="009B3500" w:rsidRPr="00AB77B8" w:rsidRDefault="009B3500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Why we are here? Course Content</w:t>
            </w:r>
          </w:p>
        </w:tc>
      </w:tr>
      <w:tr w:rsidR="00051BBB" w:rsidRPr="00AB77B8" w14:paraId="4BAB7F92" w14:textId="77777777" w:rsidTr="00023EBD">
        <w:trPr>
          <w:trHeight w:val="192"/>
        </w:trPr>
        <w:tc>
          <w:tcPr>
            <w:tcW w:w="1350" w:type="dxa"/>
            <w:vMerge/>
          </w:tcPr>
          <w:p w14:paraId="102D50E2" w14:textId="77777777" w:rsidR="009B3500" w:rsidRPr="00AB77B8" w:rsidRDefault="009B3500" w:rsidP="00051BBB">
            <w:pPr>
              <w:pStyle w:val="Balk1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35849597" w14:textId="3443CB88" w:rsidR="009B3500" w:rsidRPr="00AB77B8" w:rsidRDefault="009B3500" w:rsidP="00051BBB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11:30-12:00</w:t>
            </w:r>
          </w:p>
        </w:tc>
        <w:tc>
          <w:tcPr>
            <w:tcW w:w="6338" w:type="dxa"/>
            <w:vAlign w:val="center"/>
          </w:tcPr>
          <w:p w14:paraId="3A6B9121" w14:textId="3FE206ED" w:rsidR="009B3500" w:rsidRPr="00AB77B8" w:rsidRDefault="009B3500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Break</w:t>
            </w:r>
          </w:p>
        </w:tc>
      </w:tr>
      <w:tr w:rsidR="00051BBB" w:rsidRPr="00AB77B8" w14:paraId="5864D6AA" w14:textId="77777777" w:rsidTr="00023EBD">
        <w:trPr>
          <w:trHeight w:val="192"/>
        </w:trPr>
        <w:tc>
          <w:tcPr>
            <w:tcW w:w="1350" w:type="dxa"/>
            <w:vMerge/>
          </w:tcPr>
          <w:p w14:paraId="6511C502" w14:textId="77777777" w:rsidR="009B3500" w:rsidRPr="00AB77B8" w:rsidRDefault="009B3500" w:rsidP="00051BBB">
            <w:pPr>
              <w:pStyle w:val="Balk1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4CF70B48" w14:textId="51284E2B" w:rsidR="009B3500" w:rsidRPr="00AB77B8" w:rsidRDefault="009B3500" w:rsidP="00051BBB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12:00-12:30</w:t>
            </w:r>
          </w:p>
        </w:tc>
        <w:tc>
          <w:tcPr>
            <w:tcW w:w="6338" w:type="dxa"/>
            <w:vAlign w:val="center"/>
          </w:tcPr>
          <w:p w14:paraId="75BFC13A" w14:textId="2EBABD25" w:rsidR="009B3500" w:rsidRPr="00AB77B8" w:rsidRDefault="009B3500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 xml:space="preserve">Germany Vocational Education System </w:t>
            </w:r>
          </w:p>
        </w:tc>
      </w:tr>
      <w:tr w:rsidR="00051BBB" w:rsidRPr="00AB77B8" w14:paraId="7CA77390" w14:textId="77777777" w:rsidTr="00023EBD">
        <w:trPr>
          <w:trHeight w:val="186"/>
        </w:trPr>
        <w:tc>
          <w:tcPr>
            <w:tcW w:w="1350" w:type="dxa"/>
            <w:vMerge/>
          </w:tcPr>
          <w:p w14:paraId="2F8C16B1" w14:textId="77777777" w:rsidR="009B3500" w:rsidRPr="00AB77B8" w:rsidRDefault="009B3500" w:rsidP="00051BBB">
            <w:pPr>
              <w:pStyle w:val="Balk1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7E115FC6" w14:textId="639A58BC" w:rsidR="009B3500" w:rsidRPr="00AB77B8" w:rsidRDefault="009B3500" w:rsidP="00051BBB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12:30-13:00</w:t>
            </w:r>
          </w:p>
        </w:tc>
        <w:tc>
          <w:tcPr>
            <w:tcW w:w="6338" w:type="dxa"/>
            <w:vAlign w:val="center"/>
          </w:tcPr>
          <w:p w14:paraId="2C4F6376" w14:textId="3C78B700" w:rsidR="009B3500" w:rsidRPr="00AB77B8" w:rsidRDefault="009B3500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Italy Vocational Education System</w:t>
            </w:r>
          </w:p>
        </w:tc>
      </w:tr>
      <w:tr w:rsidR="00051BBB" w:rsidRPr="00AB77B8" w14:paraId="2AF4A8C7" w14:textId="77777777" w:rsidTr="00023EBD">
        <w:trPr>
          <w:trHeight w:val="186"/>
        </w:trPr>
        <w:tc>
          <w:tcPr>
            <w:tcW w:w="1350" w:type="dxa"/>
            <w:vMerge/>
          </w:tcPr>
          <w:p w14:paraId="0BA6DDC1" w14:textId="77777777" w:rsidR="009B3500" w:rsidRPr="00AB77B8" w:rsidRDefault="009B3500" w:rsidP="00051BBB">
            <w:pPr>
              <w:pStyle w:val="Balk1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1B95E43F" w14:textId="726F28C2" w:rsidR="009B3500" w:rsidRPr="00AB77B8" w:rsidRDefault="009B3500" w:rsidP="00051BBB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13:00-14:30</w:t>
            </w:r>
          </w:p>
        </w:tc>
        <w:tc>
          <w:tcPr>
            <w:tcW w:w="6338" w:type="dxa"/>
            <w:vAlign w:val="center"/>
          </w:tcPr>
          <w:p w14:paraId="60620207" w14:textId="58F5AD40" w:rsidR="009B3500" w:rsidRPr="00AB77B8" w:rsidRDefault="009B3500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Lunch</w:t>
            </w:r>
          </w:p>
        </w:tc>
      </w:tr>
      <w:tr w:rsidR="00051BBB" w:rsidRPr="00AB77B8" w14:paraId="491C6149" w14:textId="77777777" w:rsidTr="00023EBD">
        <w:trPr>
          <w:trHeight w:val="192"/>
        </w:trPr>
        <w:tc>
          <w:tcPr>
            <w:tcW w:w="1350" w:type="dxa"/>
            <w:vMerge/>
          </w:tcPr>
          <w:p w14:paraId="3F096960" w14:textId="77777777" w:rsidR="009B3500" w:rsidRPr="00AB77B8" w:rsidRDefault="009B3500" w:rsidP="00051BBB">
            <w:pPr>
              <w:pStyle w:val="Balk1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00A448B9" w14:textId="13611348" w:rsidR="009B3500" w:rsidRPr="00AB77B8" w:rsidRDefault="009B3500" w:rsidP="00051BBB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14:30-15:00</w:t>
            </w:r>
          </w:p>
        </w:tc>
        <w:tc>
          <w:tcPr>
            <w:tcW w:w="6338" w:type="dxa"/>
            <w:vAlign w:val="center"/>
          </w:tcPr>
          <w:p w14:paraId="671C70B3" w14:textId="7B943AE4" w:rsidR="009B3500" w:rsidRPr="00AB77B8" w:rsidRDefault="009B3500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Spain Vocational Education System</w:t>
            </w:r>
          </w:p>
        </w:tc>
      </w:tr>
      <w:tr w:rsidR="00051BBB" w:rsidRPr="00AB77B8" w14:paraId="21D8F7E7" w14:textId="77777777" w:rsidTr="00023EBD">
        <w:trPr>
          <w:trHeight w:val="345"/>
        </w:trPr>
        <w:tc>
          <w:tcPr>
            <w:tcW w:w="1350" w:type="dxa"/>
            <w:vMerge/>
          </w:tcPr>
          <w:p w14:paraId="60CD1AB0" w14:textId="77777777" w:rsidR="006A4A4F" w:rsidRPr="00AB77B8" w:rsidRDefault="006A4A4F" w:rsidP="00051BBB">
            <w:pPr>
              <w:pStyle w:val="Balk1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7BBAC6F8" w14:textId="66344F39" w:rsidR="006A4A4F" w:rsidRPr="00AB77B8" w:rsidRDefault="006A4A4F" w:rsidP="00051BBB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15:00-15:30</w:t>
            </w:r>
          </w:p>
        </w:tc>
        <w:tc>
          <w:tcPr>
            <w:tcW w:w="6338" w:type="dxa"/>
            <w:vAlign w:val="center"/>
          </w:tcPr>
          <w:p w14:paraId="3785C4BA" w14:textId="3986997B" w:rsidR="006A4A4F" w:rsidRPr="00AB77B8" w:rsidRDefault="006A4A4F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Turkey Vocational Education System</w:t>
            </w:r>
          </w:p>
        </w:tc>
      </w:tr>
      <w:tr w:rsidR="00051BBB" w:rsidRPr="00AB77B8" w14:paraId="507665C2" w14:textId="77777777" w:rsidTr="00023EBD">
        <w:trPr>
          <w:trHeight w:val="192"/>
        </w:trPr>
        <w:tc>
          <w:tcPr>
            <w:tcW w:w="1350" w:type="dxa"/>
            <w:vMerge w:val="restart"/>
            <w:vAlign w:val="center"/>
          </w:tcPr>
          <w:p w14:paraId="34660CA0" w14:textId="3751E013" w:rsidR="006A4A4F" w:rsidRPr="00AB77B8" w:rsidRDefault="006A4A4F" w:rsidP="00051BBB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06</w:t>
            </w: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vertAlign w:val="superscript"/>
                <w:lang w:val="en-GB"/>
              </w:rPr>
              <w:t>th</w:t>
            </w:r>
            <w:r w:rsidR="00051BBB"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 xml:space="preserve"> </w:t>
            </w: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March</w:t>
            </w:r>
          </w:p>
        </w:tc>
        <w:tc>
          <w:tcPr>
            <w:tcW w:w="1492" w:type="dxa"/>
          </w:tcPr>
          <w:p w14:paraId="49FF2DF1" w14:textId="172BE7AD" w:rsidR="006A4A4F" w:rsidRPr="00AB77B8" w:rsidRDefault="006A4A4F" w:rsidP="00051BBB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10:00-11:00</w:t>
            </w:r>
          </w:p>
        </w:tc>
        <w:tc>
          <w:tcPr>
            <w:tcW w:w="6338" w:type="dxa"/>
            <w:vAlign w:val="center"/>
          </w:tcPr>
          <w:p w14:paraId="5D924BE5" w14:textId="692AADF3" w:rsidR="006A4A4F" w:rsidRPr="00AB77B8" w:rsidRDefault="006A4A4F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proofErr w:type="spellStart"/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Eu</w:t>
            </w:r>
            <w:proofErr w:type="spellEnd"/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 xml:space="preserve"> 2020 Goals</w:t>
            </w:r>
          </w:p>
        </w:tc>
      </w:tr>
      <w:tr w:rsidR="00051BBB" w:rsidRPr="00AB77B8" w14:paraId="47DA7D54" w14:textId="77777777" w:rsidTr="00023EBD">
        <w:trPr>
          <w:trHeight w:val="192"/>
        </w:trPr>
        <w:tc>
          <w:tcPr>
            <w:tcW w:w="1350" w:type="dxa"/>
            <w:vMerge/>
            <w:vAlign w:val="center"/>
          </w:tcPr>
          <w:p w14:paraId="69D3A96C" w14:textId="77777777" w:rsidR="006A4A4F" w:rsidRPr="00AB77B8" w:rsidRDefault="006A4A4F" w:rsidP="00051BBB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</w:tcPr>
          <w:p w14:paraId="78177CD5" w14:textId="13C0449D" w:rsidR="006A4A4F" w:rsidRPr="00AB77B8" w:rsidRDefault="006A4A4F" w:rsidP="00051BBB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11:00-11:30</w:t>
            </w:r>
          </w:p>
        </w:tc>
        <w:tc>
          <w:tcPr>
            <w:tcW w:w="6338" w:type="dxa"/>
            <w:vAlign w:val="center"/>
          </w:tcPr>
          <w:p w14:paraId="381CE719" w14:textId="474EA090" w:rsidR="006A4A4F" w:rsidRPr="00AB77B8" w:rsidRDefault="006A4A4F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Break</w:t>
            </w:r>
          </w:p>
        </w:tc>
      </w:tr>
      <w:tr w:rsidR="00051BBB" w:rsidRPr="00AB77B8" w14:paraId="0DCD9D20" w14:textId="77777777" w:rsidTr="00023EBD">
        <w:trPr>
          <w:trHeight w:val="192"/>
        </w:trPr>
        <w:tc>
          <w:tcPr>
            <w:tcW w:w="1350" w:type="dxa"/>
            <w:vMerge/>
            <w:vAlign w:val="center"/>
          </w:tcPr>
          <w:p w14:paraId="63892814" w14:textId="070BD1C4" w:rsidR="006A4A4F" w:rsidRPr="00AB77B8" w:rsidRDefault="006A4A4F" w:rsidP="00051BBB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</w:tcPr>
          <w:p w14:paraId="60CF9BD5" w14:textId="4B971533" w:rsidR="006A4A4F" w:rsidRPr="00AB77B8" w:rsidRDefault="006A4A4F" w:rsidP="00051BBB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11:30-12:30</w:t>
            </w:r>
          </w:p>
        </w:tc>
        <w:tc>
          <w:tcPr>
            <w:tcW w:w="6338" w:type="dxa"/>
            <w:vAlign w:val="center"/>
          </w:tcPr>
          <w:p w14:paraId="1FD3721E" w14:textId="559F6A35" w:rsidR="006A4A4F" w:rsidRPr="00AB77B8" w:rsidRDefault="006A4A4F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What is ECVET and EQF?</w:t>
            </w:r>
          </w:p>
        </w:tc>
      </w:tr>
      <w:tr w:rsidR="00051BBB" w:rsidRPr="00AB77B8" w14:paraId="222F6E09" w14:textId="77777777" w:rsidTr="00023EBD">
        <w:trPr>
          <w:trHeight w:val="192"/>
        </w:trPr>
        <w:tc>
          <w:tcPr>
            <w:tcW w:w="1350" w:type="dxa"/>
            <w:vMerge/>
            <w:vAlign w:val="center"/>
          </w:tcPr>
          <w:p w14:paraId="0103EDE7" w14:textId="77777777" w:rsidR="006A4A4F" w:rsidRPr="00AB77B8" w:rsidRDefault="006A4A4F" w:rsidP="00051BBB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</w:tcPr>
          <w:p w14:paraId="0ECA66BA" w14:textId="23DE031C" w:rsidR="006A4A4F" w:rsidRPr="00AB77B8" w:rsidRDefault="006A4A4F" w:rsidP="00051BBB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12:30-14:00</w:t>
            </w:r>
          </w:p>
        </w:tc>
        <w:tc>
          <w:tcPr>
            <w:tcW w:w="6338" w:type="dxa"/>
            <w:vAlign w:val="center"/>
          </w:tcPr>
          <w:p w14:paraId="05D39CB5" w14:textId="4CC74592" w:rsidR="006A4A4F" w:rsidRPr="00AB77B8" w:rsidRDefault="006A4A4F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proofErr w:type="spellStart"/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Luınch</w:t>
            </w:r>
            <w:proofErr w:type="spellEnd"/>
          </w:p>
        </w:tc>
      </w:tr>
      <w:tr w:rsidR="00051BBB" w:rsidRPr="00AB77B8" w14:paraId="41776B81" w14:textId="77777777" w:rsidTr="00023EBD">
        <w:trPr>
          <w:trHeight w:val="192"/>
        </w:trPr>
        <w:tc>
          <w:tcPr>
            <w:tcW w:w="1350" w:type="dxa"/>
            <w:vMerge/>
          </w:tcPr>
          <w:p w14:paraId="24119F41" w14:textId="77777777" w:rsidR="006A4A4F" w:rsidRPr="00AB77B8" w:rsidRDefault="006A4A4F" w:rsidP="00051BBB">
            <w:pPr>
              <w:pStyle w:val="Balk1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</w:tcPr>
          <w:p w14:paraId="0EA74744" w14:textId="2485B8C1" w:rsidR="006A4A4F" w:rsidRPr="00AB77B8" w:rsidRDefault="006A4A4F" w:rsidP="00051BBB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14:00-15:00</w:t>
            </w:r>
          </w:p>
        </w:tc>
        <w:tc>
          <w:tcPr>
            <w:tcW w:w="6338" w:type="dxa"/>
            <w:vAlign w:val="center"/>
          </w:tcPr>
          <w:p w14:paraId="53175728" w14:textId="179A1F16" w:rsidR="006A4A4F" w:rsidRPr="00AB77B8" w:rsidRDefault="006A4A4F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ECVET for Vocational Education System</w:t>
            </w:r>
          </w:p>
        </w:tc>
      </w:tr>
      <w:tr w:rsidR="00051BBB" w:rsidRPr="00AB77B8" w14:paraId="1AFDC4C6" w14:textId="77777777" w:rsidTr="00023EBD">
        <w:trPr>
          <w:trHeight w:val="192"/>
        </w:trPr>
        <w:tc>
          <w:tcPr>
            <w:tcW w:w="1350" w:type="dxa"/>
            <w:vMerge/>
          </w:tcPr>
          <w:p w14:paraId="40FAD7CB" w14:textId="77777777" w:rsidR="006A4A4F" w:rsidRPr="00AB77B8" w:rsidRDefault="006A4A4F" w:rsidP="00051BBB">
            <w:pPr>
              <w:pStyle w:val="Balk1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</w:tcPr>
          <w:p w14:paraId="72356767" w14:textId="57CD6706" w:rsidR="006A4A4F" w:rsidRPr="00AB77B8" w:rsidRDefault="006A4A4F" w:rsidP="00051BBB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15:00-15:30</w:t>
            </w:r>
          </w:p>
        </w:tc>
        <w:tc>
          <w:tcPr>
            <w:tcW w:w="6338" w:type="dxa"/>
            <w:vAlign w:val="center"/>
          </w:tcPr>
          <w:p w14:paraId="05CCC066" w14:textId="2E727C52" w:rsidR="006A4A4F" w:rsidRPr="00AB77B8" w:rsidRDefault="006A4A4F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Break</w:t>
            </w:r>
          </w:p>
        </w:tc>
      </w:tr>
      <w:tr w:rsidR="00051BBB" w:rsidRPr="00AB77B8" w14:paraId="20A4CF2B" w14:textId="77777777" w:rsidTr="00023EBD">
        <w:trPr>
          <w:trHeight w:val="192"/>
        </w:trPr>
        <w:tc>
          <w:tcPr>
            <w:tcW w:w="1350" w:type="dxa"/>
            <w:vMerge/>
          </w:tcPr>
          <w:p w14:paraId="1D6402C4" w14:textId="77777777" w:rsidR="006A4A4F" w:rsidRPr="00AB77B8" w:rsidRDefault="006A4A4F" w:rsidP="00051BBB">
            <w:pPr>
              <w:pStyle w:val="Balk1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</w:tcPr>
          <w:p w14:paraId="545CCE18" w14:textId="4EE83CEC" w:rsidR="006A4A4F" w:rsidRPr="00AB77B8" w:rsidRDefault="006A4A4F" w:rsidP="00051BBB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15:30-16:00</w:t>
            </w:r>
          </w:p>
        </w:tc>
        <w:tc>
          <w:tcPr>
            <w:tcW w:w="6338" w:type="dxa"/>
            <w:vAlign w:val="center"/>
          </w:tcPr>
          <w:p w14:paraId="20CAD6F2" w14:textId="4265BEFD" w:rsidR="006A4A4F" w:rsidRPr="00AB77B8" w:rsidRDefault="006A4A4F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ECVET For Life Long Learning</w:t>
            </w:r>
          </w:p>
        </w:tc>
      </w:tr>
      <w:tr w:rsidR="00835587" w:rsidRPr="00AB77B8" w14:paraId="751E1FAC" w14:textId="77777777" w:rsidTr="00835587">
        <w:trPr>
          <w:trHeight w:val="186"/>
        </w:trPr>
        <w:tc>
          <w:tcPr>
            <w:tcW w:w="1350" w:type="dxa"/>
            <w:vMerge w:val="restart"/>
            <w:vAlign w:val="center"/>
          </w:tcPr>
          <w:p w14:paraId="034D4491" w14:textId="77777777" w:rsidR="00835587" w:rsidRPr="00AB77B8" w:rsidRDefault="00835587" w:rsidP="00051BBB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07</w:t>
            </w: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vertAlign w:val="superscript"/>
                <w:lang w:val="en-GB"/>
              </w:rPr>
              <w:t>th</w:t>
            </w: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 xml:space="preserve"> March</w:t>
            </w:r>
          </w:p>
          <w:p w14:paraId="464C2333" w14:textId="77777777" w:rsidR="00835587" w:rsidRDefault="00835587" w:rsidP="00051BBB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  <w:p w14:paraId="71EF4207" w14:textId="77777777" w:rsidR="00835587" w:rsidRDefault="00835587" w:rsidP="00835587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  <w:p w14:paraId="6DAC6282" w14:textId="36F41C0E" w:rsidR="00835587" w:rsidRPr="00AB77B8" w:rsidRDefault="00835587" w:rsidP="000F75BF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55D5B248" w14:textId="21035939" w:rsidR="00835587" w:rsidRPr="00AB77B8" w:rsidRDefault="00835587" w:rsidP="00835587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10:00-11:00</w:t>
            </w:r>
          </w:p>
        </w:tc>
        <w:tc>
          <w:tcPr>
            <w:tcW w:w="6338" w:type="dxa"/>
            <w:vAlign w:val="center"/>
          </w:tcPr>
          <w:p w14:paraId="094C16C8" w14:textId="075B54ED" w:rsidR="00835587" w:rsidRPr="00AB77B8" w:rsidRDefault="00835587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Using ECVET for International Mobility</w:t>
            </w:r>
          </w:p>
          <w:p w14:paraId="4712AC61" w14:textId="7A4A54F9" w:rsidR="00835587" w:rsidRPr="00AB77B8" w:rsidRDefault="00835587" w:rsidP="00051BBB">
            <w:pPr>
              <w:pStyle w:val="Balk1"/>
              <w:numPr>
                <w:ilvl w:val="0"/>
                <w:numId w:val="6"/>
              </w:numPr>
              <w:spacing w:before="20" w:after="20"/>
              <w:ind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Planning and Building Partnership</w:t>
            </w:r>
          </w:p>
          <w:p w14:paraId="036C845A" w14:textId="0B444D21" w:rsidR="00835587" w:rsidRPr="00835587" w:rsidRDefault="00835587" w:rsidP="00835587">
            <w:pPr>
              <w:pStyle w:val="Balk1"/>
              <w:numPr>
                <w:ilvl w:val="0"/>
                <w:numId w:val="6"/>
              </w:numPr>
              <w:spacing w:before="20" w:after="20"/>
              <w:ind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Before Mobility</w:t>
            </w:r>
          </w:p>
        </w:tc>
      </w:tr>
      <w:tr w:rsidR="00835587" w:rsidRPr="00AB77B8" w14:paraId="68C4D54D" w14:textId="77777777" w:rsidTr="00835587">
        <w:trPr>
          <w:trHeight w:val="186"/>
        </w:trPr>
        <w:tc>
          <w:tcPr>
            <w:tcW w:w="1350" w:type="dxa"/>
            <w:vMerge/>
            <w:vAlign w:val="center"/>
          </w:tcPr>
          <w:p w14:paraId="02141304" w14:textId="77777777" w:rsidR="00835587" w:rsidRPr="00AB77B8" w:rsidRDefault="00835587" w:rsidP="000F75BF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572A2AA3" w14:textId="473BE05F" w:rsidR="00835587" w:rsidRPr="00AB77B8" w:rsidRDefault="00835587" w:rsidP="00835587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11:00-11:30</w:t>
            </w:r>
          </w:p>
        </w:tc>
        <w:tc>
          <w:tcPr>
            <w:tcW w:w="6338" w:type="dxa"/>
            <w:vAlign w:val="center"/>
          </w:tcPr>
          <w:p w14:paraId="07B2932D" w14:textId="338BE658" w:rsidR="00835587" w:rsidRPr="00AB77B8" w:rsidRDefault="00835587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Break</w:t>
            </w:r>
          </w:p>
        </w:tc>
      </w:tr>
      <w:tr w:rsidR="00835587" w:rsidRPr="00AB77B8" w14:paraId="6F9F377E" w14:textId="77777777" w:rsidTr="00835587">
        <w:trPr>
          <w:trHeight w:val="144"/>
        </w:trPr>
        <w:tc>
          <w:tcPr>
            <w:tcW w:w="1350" w:type="dxa"/>
            <w:vMerge/>
            <w:vAlign w:val="center"/>
          </w:tcPr>
          <w:p w14:paraId="60D32778" w14:textId="4A20E19F" w:rsidR="00835587" w:rsidRPr="00AB77B8" w:rsidRDefault="00835587" w:rsidP="000F75BF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1F9E2261" w14:textId="17BC4B69" w:rsidR="00835587" w:rsidRPr="00AB77B8" w:rsidRDefault="00835587" w:rsidP="00835587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11:30-12:30</w:t>
            </w:r>
          </w:p>
        </w:tc>
        <w:tc>
          <w:tcPr>
            <w:tcW w:w="6338" w:type="dxa"/>
            <w:vAlign w:val="center"/>
          </w:tcPr>
          <w:p w14:paraId="170E0CD9" w14:textId="77777777" w:rsidR="00835587" w:rsidRPr="00AB77B8" w:rsidRDefault="00835587" w:rsidP="00835587">
            <w:pPr>
              <w:pStyle w:val="Balk1"/>
              <w:numPr>
                <w:ilvl w:val="0"/>
                <w:numId w:val="6"/>
              </w:numPr>
              <w:spacing w:before="20" w:after="20"/>
              <w:ind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During Mobility</w:t>
            </w:r>
          </w:p>
          <w:p w14:paraId="1099996A" w14:textId="110F9DC0" w:rsidR="00835587" w:rsidRPr="00AB77B8" w:rsidRDefault="00835587" w:rsidP="00835587">
            <w:pPr>
              <w:pStyle w:val="Balk1"/>
              <w:numPr>
                <w:ilvl w:val="0"/>
                <w:numId w:val="6"/>
              </w:numPr>
              <w:spacing w:before="20" w:after="20"/>
              <w:ind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After Mobility</w:t>
            </w:r>
          </w:p>
        </w:tc>
      </w:tr>
      <w:tr w:rsidR="00835587" w:rsidRPr="00AB77B8" w14:paraId="66FBBB8D" w14:textId="77777777" w:rsidTr="00835587">
        <w:trPr>
          <w:trHeight w:val="144"/>
        </w:trPr>
        <w:tc>
          <w:tcPr>
            <w:tcW w:w="1350" w:type="dxa"/>
            <w:vMerge/>
            <w:vAlign w:val="center"/>
          </w:tcPr>
          <w:p w14:paraId="4A02A5C2" w14:textId="77777777" w:rsidR="00835587" w:rsidRDefault="00835587" w:rsidP="000F75BF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629DE0B0" w14:textId="5C5BF63E" w:rsidR="00835587" w:rsidRPr="00AB77B8" w:rsidRDefault="00835587" w:rsidP="00835587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12:30-14:00</w:t>
            </w:r>
          </w:p>
        </w:tc>
        <w:tc>
          <w:tcPr>
            <w:tcW w:w="6338" w:type="dxa"/>
            <w:vAlign w:val="center"/>
          </w:tcPr>
          <w:p w14:paraId="5DC19847" w14:textId="7B70B996" w:rsidR="00835587" w:rsidRPr="00AB77B8" w:rsidRDefault="00835587" w:rsidP="00835587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Lunch</w:t>
            </w:r>
          </w:p>
        </w:tc>
      </w:tr>
      <w:tr w:rsidR="00835587" w:rsidRPr="00AB77B8" w14:paraId="2C344889" w14:textId="77777777" w:rsidTr="00835587">
        <w:trPr>
          <w:trHeight w:val="1183"/>
        </w:trPr>
        <w:tc>
          <w:tcPr>
            <w:tcW w:w="1350" w:type="dxa"/>
            <w:vMerge/>
            <w:vAlign w:val="center"/>
          </w:tcPr>
          <w:p w14:paraId="1FB2056B" w14:textId="39223EC4" w:rsidR="00835587" w:rsidRPr="00AB77B8" w:rsidRDefault="00835587" w:rsidP="000F75BF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6DB20FD9" w14:textId="31D59389" w:rsidR="00835587" w:rsidRPr="00AB77B8" w:rsidRDefault="00835587" w:rsidP="00835587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14:00-15:00</w:t>
            </w:r>
          </w:p>
        </w:tc>
        <w:tc>
          <w:tcPr>
            <w:tcW w:w="6338" w:type="dxa"/>
            <w:vAlign w:val="center"/>
          </w:tcPr>
          <w:p w14:paraId="0B869E22" w14:textId="0225581D" w:rsidR="00835587" w:rsidRPr="00AB77B8" w:rsidRDefault="00835587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ECVET Tools</w:t>
            </w:r>
          </w:p>
          <w:p w14:paraId="466D4409" w14:textId="42C1C660" w:rsidR="00835587" w:rsidRPr="00AB77B8" w:rsidRDefault="00835587" w:rsidP="00051BBB">
            <w:pPr>
              <w:pStyle w:val="Balk1"/>
              <w:numPr>
                <w:ilvl w:val="0"/>
                <w:numId w:val="7"/>
              </w:numPr>
              <w:spacing w:before="20" w:after="20"/>
              <w:ind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Memorandum of Understanding</w:t>
            </w:r>
          </w:p>
          <w:p w14:paraId="5DB2B771" w14:textId="7272F29E" w:rsidR="00835587" w:rsidRPr="00835587" w:rsidRDefault="00835587" w:rsidP="00835587">
            <w:pPr>
              <w:pStyle w:val="Balk1"/>
              <w:numPr>
                <w:ilvl w:val="0"/>
                <w:numId w:val="7"/>
              </w:numPr>
              <w:spacing w:before="20" w:after="20"/>
              <w:ind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Learning Agreement</w:t>
            </w:r>
            <w:r w:rsidRPr="00835587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 xml:space="preserve"> </w:t>
            </w:r>
          </w:p>
        </w:tc>
      </w:tr>
      <w:tr w:rsidR="00835587" w:rsidRPr="00AB77B8" w14:paraId="11A2020B" w14:textId="77777777" w:rsidTr="00835587">
        <w:trPr>
          <w:trHeight w:val="152"/>
        </w:trPr>
        <w:tc>
          <w:tcPr>
            <w:tcW w:w="1350" w:type="dxa"/>
            <w:vMerge/>
            <w:vAlign w:val="center"/>
          </w:tcPr>
          <w:p w14:paraId="5B612C04" w14:textId="0F351606" w:rsidR="00835587" w:rsidRPr="00AB77B8" w:rsidRDefault="00835587" w:rsidP="00051BBB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39E28925" w14:textId="72BD336B" w:rsidR="00835587" w:rsidRPr="00AB77B8" w:rsidRDefault="00835587" w:rsidP="00835587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15:00-15:30</w:t>
            </w:r>
          </w:p>
        </w:tc>
        <w:tc>
          <w:tcPr>
            <w:tcW w:w="6338" w:type="dxa"/>
            <w:vAlign w:val="center"/>
          </w:tcPr>
          <w:p w14:paraId="42B4154D" w14:textId="07090FA0" w:rsidR="00835587" w:rsidRPr="00AB77B8" w:rsidRDefault="00835587" w:rsidP="00835587">
            <w:pPr>
              <w:pStyle w:val="Balk1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Break</w:t>
            </w:r>
          </w:p>
        </w:tc>
      </w:tr>
      <w:tr w:rsidR="00835587" w:rsidRPr="00AB77B8" w14:paraId="6D93DBC0" w14:textId="77777777" w:rsidTr="00835587">
        <w:trPr>
          <w:trHeight w:val="152"/>
        </w:trPr>
        <w:tc>
          <w:tcPr>
            <w:tcW w:w="1350" w:type="dxa"/>
            <w:vMerge/>
            <w:vAlign w:val="center"/>
          </w:tcPr>
          <w:p w14:paraId="3F16F8D6" w14:textId="77777777" w:rsidR="00835587" w:rsidRPr="00AB77B8" w:rsidRDefault="00835587" w:rsidP="00051BBB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6F54EF33" w14:textId="2230EDA1" w:rsidR="00835587" w:rsidRPr="00AB77B8" w:rsidRDefault="00835587" w:rsidP="00835587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15:30-16:30</w:t>
            </w:r>
          </w:p>
        </w:tc>
        <w:tc>
          <w:tcPr>
            <w:tcW w:w="6338" w:type="dxa"/>
            <w:vAlign w:val="center"/>
          </w:tcPr>
          <w:p w14:paraId="5C623E19" w14:textId="77777777" w:rsidR="00835587" w:rsidRPr="00AB77B8" w:rsidRDefault="00835587" w:rsidP="00835587">
            <w:pPr>
              <w:pStyle w:val="Balk1"/>
              <w:numPr>
                <w:ilvl w:val="0"/>
                <w:numId w:val="7"/>
              </w:numPr>
              <w:spacing w:before="20" w:after="20"/>
              <w:ind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proofErr w:type="spellStart"/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Assesment</w:t>
            </w:r>
            <w:proofErr w:type="spellEnd"/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 xml:space="preserve"> Documents</w:t>
            </w:r>
          </w:p>
          <w:p w14:paraId="2DACA432" w14:textId="77777777" w:rsidR="00835587" w:rsidRDefault="00835587" w:rsidP="00835587">
            <w:pPr>
              <w:pStyle w:val="Balk1"/>
              <w:numPr>
                <w:ilvl w:val="0"/>
                <w:numId w:val="7"/>
              </w:numPr>
              <w:spacing w:before="20" w:after="20"/>
              <w:ind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proofErr w:type="spellStart"/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Personel</w:t>
            </w:r>
            <w:proofErr w:type="spellEnd"/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 xml:space="preserve"> Transcript</w:t>
            </w:r>
          </w:p>
          <w:p w14:paraId="28695FFB" w14:textId="0A88658E" w:rsidR="00835587" w:rsidRPr="00835587" w:rsidRDefault="00835587" w:rsidP="00835587">
            <w:pPr>
              <w:pStyle w:val="Balk1"/>
              <w:numPr>
                <w:ilvl w:val="0"/>
                <w:numId w:val="7"/>
              </w:numPr>
              <w:spacing w:before="20" w:after="20"/>
              <w:ind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835587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 xml:space="preserve">Europass </w:t>
            </w:r>
            <w:proofErr w:type="spellStart"/>
            <w:r w:rsidRPr="00835587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ve</w:t>
            </w:r>
            <w:proofErr w:type="spellEnd"/>
            <w:r w:rsidRPr="00835587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 xml:space="preserve"> European Skills Passport</w:t>
            </w:r>
          </w:p>
        </w:tc>
      </w:tr>
      <w:tr w:rsidR="00C94079" w:rsidRPr="00AB77B8" w14:paraId="093EA420" w14:textId="77777777" w:rsidTr="00C94079">
        <w:trPr>
          <w:trHeight w:val="186"/>
        </w:trPr>
        <w:tc>
          <w:tcPr>
            <w:tcW w:w="1350" w:type="dxa"/>
            <w:vAlign w:val="center"/>
          </w:tcPr>
          <w:p w14:paraId="4D415D3E" w14:textId="6F7F6D8F" w:rsidR="00C94079" w:rsidRPr="00C94079" w:rsidRDefault="00C94079" w:rsidP="00C94079">
            <w:pPr>
              <w:pStyle w:val="Balk1"/>
              <w:ind w:left="0" w:right="0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 w:rsidRPr="00C94079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lastRenderedPageBreak/>
              <w:t>Date</w:t>
            </w:r>
          </w:p>
        </w:tc>
        <w:tc>
          <w:tcPr>
            <w:tcW w:w="1492" w:type="dxa"/>
            <w:vAlign w:val="center"/>
          </w:tcPr>
          <w:p w14:paraId="5FA30065" w14:textId="7DE8162B" w:rsidR="00C94079" w:rsidRPr="00C94079" w:rsidRDefault="00C94079" w:rsidP="00C94079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 w:rsidRPr="00C94079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Hours</w:t>
            </w:r>
          </w:p>
        </w:tc>
        <w:tc>
          <w:tcPr>
            <w:tcW w:w="6338" w:type="dxa"/>
            <w:vAlign w:val="center"/>
          </w:tcPr>
          <w:p w14:paraId="0B52F99D" w14:textId="55E4E137" w:rsidR="00C94079" w:rsidRPr="00C94079" w:rsidRDefault="00C94079" w:rsidP="00C94079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 w:rsidRPr="00C94079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Content</w:t>
            </w:r>
          </w:p>
        </w:tc>
      </w:tr>
      <w:tr w:rsidR="00051BBB" w:rsidRPr="00AB77B8" w14:paraId="79A41BB2" w14:textId="77777777" w:rsidTr="00C94079">
        <w:trPr>
          <w:trHeight w:val="186"/>
        </w:trPr>
        <w:tc>
          <w:tcPr>
            <w:tcW w:w="1350" w:type="dxa"/>
            <w:vMerge w:val="restart"/>
            <w:vAlign w:val="center"/>
          </w:tcPr>
          <w:p w14:paraId="6CCF8B7B" w14:textId="53C35B6F" w:rsidR="00EF6F79" w:rsidRPr="00AB77B8" w:rsidRDefault="00EF6F79" w:rsidP="00051BBB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0</w:t>
            </w:r>
            <w:r w:rsidR="00C94079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8</w:t>
            </w: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vertAlign w:val="superscript"/>
                <w:lang w:val="en-GB"/>
              </w:rPr>
              <w:t>th</w:t>
            </w:r>
            <w:r w:rsidR="00051BBB"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 xml:space="preserve"> </w:t>
            </w: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March</w:t>
            </w:r>
          </w:p>
        </w:tc>
        <w:tc>
          <w:tcPr>
            <w:tcW w:w="1492" w:type="dxa"/>
            <w:vAlign w:val="center"/>
          </w:tcPr>
          <w:p w14:paraId="00425C09" w14:textId="4D24C614" w:rsidR="00EF6F79" w:rsidRPr="00AB77B8" w:rsidRDefault="00C94079" w:rsidP="00C94079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10:00-10:30</w:t>
            </w:r>
          </w:p>
        </w:tc>
        <w:tc>
          <w:tcPr>
            <w:tcW w:w="6338" w:type="dxa"/>
            <w:vAlign w:val="center"/>
          </w:tcPr>
          <w:p w14:paraId="7126D41C" w14:textId="6316E454" w:rsidR="00EF6F79" w:rsidRPr="00AB77B8" w:rsidRDefault="00EF6F79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Sharing good examples 1 (TR)</w:t>
            </w:r>
          </w:p>
        </w:tc>
      </w:tr>
      <w:tr w:rsidR="00051BBB" w:rsidRPr="00AB77B8" w14:paraId="2A270D0E" w14:textId="77777777" w:rsidTr="00C94079">
        <w:trPr>
          <w:trHeight w:val="192"/>
        </w:trPr>
        <w:tc>
          <w:tcPr>
            <w:tcW w:w="1350" w:type="dxa"/>
            <w:vMerge/>
          </w:tcPr>
          <w:p w14:paraId="27C780AA" w14:textId="77777777" w:rsidR="00EF6F79" w:rsidRPr="00AB77B8" w:rsidRDefault="00EF6F79" w:rsidP="00051BBB">
            <w:pPr>
              <w:pStyle w:val="Balk1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5C231CC6" w14:textId="3719D371" w:rsidR="00EF6F79" w:rsidRPr="00AB77B8" w:rsidRDefault="00C94079" w:rsidP="00C94079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10:30-11:00</w:t>
            </w:r>
          </w:p>
        </w:tc>
        <w:tc>
          <w:tcPr>
            <w:tcW w:w="6338" w:type="dxa"/>
            <w:vAlign w:val="center"/>
          </w:tcPr>
          <w:p w14:paraId="2B9FBD1F" w14:textId="0CD17FDE" w:rsidR="00EF6F79" w:rsidRPr="00AB77B8" w:rsidRDefault="00EF6F79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Sharing good examples 2 (DE)</w:t>
            </w:r>
          </w:p>
        </w:tc>
      </w:tr>
      <w:tr w:rsidR="00C94079" w:rsidRPr="00AB77B8" w14:paraId="34D7FC2E" w14:textId="77777777" w:rsidTr="00C94079">
        <w:trPr>
          <w:trHeight w:val="192"/>
        </w:trPr>
        <w:tc>
          <w:tcPr>
            <w:tcW w:w="1350" w:type="dxa"/>
            <w:vMerge/>
          </w:tcPr>
          <w:p w14:paraId="699CD456" w14:textId="77777777" w:rsidR="00C94079" w:rsidRPr="00AB77B8" w:rsidRDefault="00C94079" w:rsidP="00051BBB">
            <w:pPr>
              <w:pStyle w:val="Balk1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408AE845" w14:textId="36AE6018" w:rsidR="00C94079" w:rsidRPr="00AB77B8" w:rsidRDefault="00C94079" w:rsidP="00C94079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11:00-11:30</w:t>
            </w:r>
          </w:p>
        </w:tc>
        <w:tc>
          <w:tcPr>
            <w:tcW w:w="6338" w:type="dxa"/>
            <w:vAlign w:val="center"/>
          </w:tcPr>
          <w:p w14:paraId="2BFD70AA" w14:textId="02B16793" w:rsidR="00C94079" w:rsidRPr="00AB77B8" w:rsidRDefault="00C94079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Break</w:t>
            </w:r>
          </w:p>
        </w:tc>
      </w:tr>
      <w:tr w:rsidR="00051BBB" w:rsidRPr="00AB77B8" w14:paraId="5F163AE8" w14:textId="77777777" w:rsidTr="00C94079">
        <w:trPr>
          <w:trHeight w:val="192"/>
        </w:trPr>
        <w:tc>
          <w:tcPr>
            <w:tcW w:w="1350" w:type="dxa"/>
            <w:vMerge/>
            <w:vAlign w:val="center"/>
          </w:tcPr>
          <w:p w14:paraId="372C8DCE" w14:textId="790E2AF7" w:rsidR="00EF6F79" w:rsidRPr="00AB77B8" w:rsidRDefault="00EF6F79" w:rsidP="00051BBB">
            <w:pPr>
              <w:pStyle w:val="Balk1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71801DC0" w14:textId="01666DF8" w:rsidR="00EF6F79" w:rsidRPr="00AB77B8" w:rsidRDefault="00C94079" w:rsidP="00C94079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11:30-12:00</w:t>
            </w:r>
          </w:p>
        </w:tc>
        <w:tc>
          <w:tcPr>
            <w:tcW w:w="6338" w:type="dxa"/>
            <w:vAlign w:val="center"/>
          </w:tcPr>
          <w:p w14:paraId="4348E8C2" w14:textId="4A13B7D4" w:rsidR="00EF6F79" w:rsidRPr="00AB77B8" w:rsidRDefault="00EF6F79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Sharing good examples 3 (ES)</w:t>
            </w:r>
          </w:p>
        </w:tc>
      </w:tr>
      <w:tr w:rsidR="00051BBB" w:rsidRPr="00AB77B8" w14:paraId="177A1B1A" w14:textId="77777777" w:rsidTr="00C94079">
        <w:trPr>
          <w:trHeight w:val="186"/>
        </w:trPr>
        <w:tc>
          <w:tcPr>
            <w:tcW w:w="1350" w:type="dxa"/>
            <w:vMerge/>
          </w:tcPr>
          <w:p w14:paraId="72DECDB7" w14:textId="77777777" w:rsidR="00EF6F79" w:rsidRPr="00AB77B8" w:rsidRDefault="00EF6F79" w:rsidP="00051BBB">
            <w:pPr>
              <w:pStyle w:val="Balk1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7E320B49" w14:textId="10227B77" w:rsidR="00EF6F79" w:rsidRPr="00AB77B8" w:rsidRDefault="00C94079" w:rsidP="00C94079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12:00-12:30</w:t>
            </w:r>
          </w:p>
        </w:tc>
        <w:tc>
          <w:tcPr>
            <w:tcW w:w="6338" w:type="dxa"/>
            <w:vAlign w:val="center"/>
          </w:tcPr>
          <w:p w14:paraId="6886D3D9" w14:textId="5B023181" w:rsidR="00EF6F79" w:rsidRPr="00AB77B8" w:rsidRDefault="00EF6F79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Sharing good examples 4 (IT)</w:t>
            </w:r>
          </w:p>
        </w:tc>
      </w:tr>
      <w:tr w:rsidR="00C94079" w:rsidRPr="00AB77B8" w14:paraId="4B0DDB51" w14:textId="77777777" w:rsidTr="00C94079">
        <w:trPr>
          <w:trHeight w:val="186"/>
        </w:trPr>
        <w:tc>
          <w:tcPr>
            <w:tcW w:w="1350" w:type="dxa"/>
            <w:vMerge/>
          </w:tcPr>
          <w:p w14:paraId="094E62E6" w14:textId="77777777" w:rsidR="00C94079" w:rsidRPr="00AB77B8" w:rsidRDefault="00C94079" w:rsidP="00051BBB">
            <w:pPr>
              <w:pStyle w:val="Balk1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1F34D092" w14:textId="4A53D376" w:rsidR="00C94079" w:rsidRPr="00AB77B8" w:rsidRDefault="00C94079" w:rsidP="00C94079">
            <w:pPr>
              <w:pStyle w:val="Balk1"/>
              <w:spacing w:before="20" w:after="2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12:30-14:00</w:t>
            </w:r>
          </w:p>
        </w:tc>
        <w:tc>
          <w:tcPr>
            <w:tcW w:w="6338" w:type="dxa"/>
            <w:vAlign w:val="center"/>
          </w:tcPr>
          <w:p w14:paraId="483241A9" w14:textId="209A8566" w:rsidR="00C94079" w:rsidRPr="00AB77B8" w:rsidRDefault="00C94079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Lunch</w:t>
            </w:r>
          </w:p>
        </w:tc>
      </w:tr>
      <w:tr w:rsidR="00C94079" w:rsidRPr="00AB77B8" w14:paraId="0C0351F4" w14:textId="77777777" w:rsidTr="00C94079">
        <w:trPr>
          <w:trHeight w:val="769"/>
        </w:trPr>
        <w:tc>
          <w:tcPr>
            <w:tcW w:w="1350" w:type="dxa"/>
            <w:vMerge/>
          </w:tcPr>
          <w:p w14:paraId="426E842B" w14:textId="400C2073" w:rsidR="00C94079" w:rsidRPr="00AB77B8" w:rsidRDefault="00C94079" w:rsidP="00051BBB">
            <w:pPr>
              <w:pStyle w:val="Balk1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492" w:type="dxa"/>
            <w:vAlign w:val="center"/>
          </w:tcPr>
          <w:p w14:paraId="3A691A9C" w14:textId="7E85851F" w:rsidR="00C94079" w:rsidRPr="00AB77B8" w:rsidRDefault="00C94079" w:rsidP="00C94079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14:00-17:00</w:t>
            </w:r>
          </w:p>
        </w:tc>
        <w:tc>
          <w:tcPr>
            <w:tcW w:w="6338" w:type="dxa"/>
            <w:vAlign w:val="center"/>
          </w:tcPr>
          <w:p w14:paraId="24D149A7" w14:textId="60E7DF29" w:rsidR="00C94079" w:rsidRPr="00AB77B8" w:rsidRDefault="00C94079" w:rsidP="00051BBB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proofErr w:type="spellStart"/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Praxtice</w:t>
            </w:r>
            <w:proofErr w:type="spellEnd"/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 xml:space="preserve"> (Practical Example of Actions to be Taken Before Mobility, During Mobility and After Mobility by Using ECVET Tools)</w:t>
            </w:r>
          </w:p>
        </w:tc>
      </w:tr>
      <w:tr w:rsidR="00C94079" w:rsidRPr="00AB77B8" w14:paraId="725A3F09" w14:textId="77777777" w:rsidTr="00023EBD">
        <w:trPr>
          <w:trHeight w:val="192"/>
        </w:trPr>
        <w:tc>
          <w:tcPr>
            <w:tcW w:w="1350" w:type="dxa"/>
            <w:vAlign w:val="center"/>
          </w:tcPr>
          <w:p w14:paraId="0AE12305" w14:textId="26236CAE" w:rsidR="00C94079" w:rsidRPr="00AB77B8" w:rsidRDefault="00C94079" w:rsidP="00C94079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09</w:t>
            </w:r>
            <w:r w:rsidRPr="00C94079">
              <w:rPr>
                <w:rFonts w:asciiTheme="minorHAnsi" w:hAnsiTheme="minorHAnsi" w:cstheme="minorHAnsi"/>
                <w:b w:val="0"/>
                <w:sz w:val="22"/>
                <w:szCs w:val="24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 xml:space="preserve"> March</w:t>
            </w:r>
          </w:p>
        </w:tc>
        <w:tc>
          <w:tcPr>
            <w:tcW w:w="1492" w:type="dxa"/>
          </w:tcPr>
          <w:p w14:paraId="7A09233F" w14:textId="77777777" w:rsidR="00C94079" w:rsidRPr="00AB77B8" w:rsidRDefault="00C94079" w:rsidP="00C94079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6338" w:type="dxa"/>
            <w:vAlign w:val="center"/>
          </w:tcPr>
          <w:p w14:paraId="4B9A1D13" w14:textId="0A2277A5" w:rsidR="00C94079" w:rsidRPr="00AB77B8" w:rsidRDefault="00C94079" w:rsidP="00C94079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Technical visit to a vocational training institution who using ECVET</w:t>
            </w:r>
          </w:p>
        </w:tc>
      </w:tr>
      <w:tr w:rsidR="00C94079" w:rsidRPr="00AB77B8" w14:paraId="695D0300" w14:textId="77777777" w:rsidTr="00023EBD">
        <w:trPr>
          <w:trHeight w:val="192"/>
        </w:trPr>
        <w:tc>
          <w:tcPr>
            <w:tcW w:w="1350" w:type="dxa"/>
            <w:vAlign w:val="center"/>
          </w:tcPr>
          <w:p w14:paraId="035CF892" w14:textId="3119CB18" w:rsidR="00C94079" w:rsidRPr="00AB77B8" w:rsidRDefault="00C94079" w:rsidP="00C94079">
            <w:pPr>
              <w:pStyle w:val="Balk1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10</w:t>
            </w: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vertAlign w:val="superscript"/>
                <w:lang w:val="en-GB"/>
              </w:rPr>
              <w:t>th</w:t>
            </w: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 xml:space="preserve"> March</w:t>
            </w:r>
          </w:p>
        </w:tc>
        <w:tc>
          <w:tcPr>
            <w:tcW w:w="1492" w:type="dxa"/>
          </w:tcPr>
          <w:p w14:paraId="5DDB8B8F" w14:textId="77777777" w:rsidR="00C94079" w:rsidRPr="00AB77B8" w:rsidRDefault="00C94079" w:rsidP="00C94079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6338" w:type="dxa"/>
            <w:vAlign w:val="center"/>
          </w:tcPr>
          <w:p w14:paraId="20B8B74F" w14:textId="088127AB" w:rsidR="00C94079" w:rsidRPr="00AB77B8" w:rsidRDefault="00C94079" w:rsidP="00C94079">
            <w:pPr>
              <w:pStyle w:val="Balk1"/>
              <w:spacing w:before="20" w:after="2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</w:pPr>
            <w:r w:rsidRPr="00AB77B8">
              <w:rPr>
                <w:rFonts w:asciiTheme="minorHAnsi" w:hAnsiTheme="minorHAnsi" w:cstheme="minorHAnsi"/>
                <w:b w:val="0"/>
                <w:sz w:val="22"/>
                <w:szCs w:val="24"/>
                <w:lang w:val="en-GB"/>
              </w:rPr>
              <w:t>Departure Day</w:t>
            </w:r>
          </w:p>
        </w:tc>
      </w:tr>
    </w:tbl>
    <w:p w14:paraId="4DA6E374" w14:textId="5CF2430E" w:rsidR="000E099D" w:rsidRDefault="000E099D" w:rsidP="00F64D4F">
      <w:pPr>
        <w:pStyle w:val="Balk1"/>
        <w:spacing w:before="120"/>
        <w:ind w:right="369"/>
        <w:rPr>
          <w:lang w:val="en-GB"/>
        </w:rPr>
      </w:pPr>
    </w:p>
    <w:p w14:paraId="550361D3" w14:textId="77777777" w:rsidR="00C94079" w:rsidRPr="00DE1591" w:rsidRDefault="00C94079" w:rsidP="00F64D4F">
      <w:pPr>
        <w:pStyle w:val="Balk1"/>
        <w:spacing w:before="120"/>
        <w:ind w:right="369"/>
        <w:rPr>
          <w:lang w:val="en-GB"/>
        </w:rPr>
      </w:pPr>
    </w:p>
    <w:p w14:paraId="1670BA07" w14:textId="77777777" w:rsidR="00D95498" w:rsidRPr="00DE1591" w:rsidRDefault="00D95498">
      <w:pPr>
        <w:pStyle w:val="GvdeMetni"/>
        <w:spacing w:before="5"/>
        <w:rPr>
          <w:b w:val="0"/>
          <w:sz w:val="20"/>
          <w:lang w:val="en-GB"/>
        </w:rPr>
      </w:pPr>
    </w:p>
    <w:sectPr w:rsidR="00D95498" w:rsidRPr="00DE1591" w:rsidSect="00835587">
      <w:headerReference w:type="default" r:id="rId7"/>
      <w:footerReference w:type="default" r:id="rId8"/>
      <w:pgSz w:w="11910" w:h="16840"/>
      <w:pgMar w:top="1757" w:right="1259" w:bottom="1247" w:left="137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C018B" w14:textId="77777777" w:rsidR="009B2656" w:rsidRDefault="009B2656">
      <w:r>
        <w:separator/>
      </w:r>
    </w:p>
  </w:endnote>
  <w:endnote w:type="continuationSeparator" w:id="0">
    <w:p w14:paraId="099C78E3" w14:textId="77777777" w:rsidR="009B2656" w:rsidRDefault="009B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E5B2" w14:textId="77777777" w:rsidR="00407BFF" w:rsidRPr="00407BFF" w:rsidRDefault="00407BFF" w:rsidP="00407BFF">
    <w:pPr>
      <w:pStyle w:val="AltBilgi"/>
      <w:tabs>
        <w:tab w:val="clear" w:pos="4536"/>
        <w:tab w:val="clear" w:pos="9072"/>
        <w:tab w:val="left" w:pos="5434"/>
      </w:tabs>
      <w:rPr>
        <w:rFonts w:ascii="Arial Narrow" w:hAnsi="Arial Narrow"/>
        <w:color w:val="FFFFFF"/>
        <w:sz w:val="28"/>
        <w:szCs w:val="28"/>
      </w:rPr>
    </w:pPr>
    <w:r w:rsidRPr="00972A2F">
      <w:rPr>
        <w:rFonts w:ascii="Times New Roman" w:eastAsia="Times New Roman" w:hAnsi="Times New Roman"/>
        <w:b/>
        <w:sz w:val="24"/>
        <w:szCs w:val="24"/>
        <w:lang w:val="en-GB"/>
      </w:rPr>
      <w:t> </w:t>
    </w:r>
    <w:r w:rsidR="009B2656">
      <w:rPr>
        <w:noProof/>
        <w:lang w:val="bg-BG"/>
      </w:rPr>
      <w:pict w14:anchorId="37983470"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1" type="#_x0000_t202" alt="" style="position:absolute;margin-left:-66.2pt;margin-top:-23.45pt;width:49.6pt;height:19.9pt;z-index:25166694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<v:textbox style="mso-next-textbox:#Metin Kutusu 2">
            <w:txbxContent>
              <w:p w14:paraId="6CBCA39D" w14:textId="756C8B51" w:rsidR="00407BFF" w:rsidRPr="00016F4F" w:rsidRDefault="006756DF" w:rsidP="00407BFF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  <w:lang w:val="tr-TR"/>
                  </w:rPr>
                  <w:t>LTT1 02</w:t>
                </w:r>
              </w:p>
            </w:txbxContent>
          </v:textbox>
        </v:shape>
      </w:pict>
    </w:r>
    <w:r w:rsidR="009B2656">
      <w:rPr>
        <w:rFonts w:ascii="Arial Narrow" w:hAnsi="Arial Narrow"/>
        <w:noProof/>
        <w:color w:val="FFFFFF"/>
        <w:sz w:val="28"/>
        <w:szCs w:val="28"/>
        <w:lang w:val="bg-BG" w:eastAsia="bg-BG"/>
      </w:rPr>
      <w:pict w14:anchorId="65208A7F">
        <v:rect id="_x0000_s2050" alt="" style="position:absolute;margin-left:-70.85pt;margin-top:-30.65pt;width:595pt;height:35.75pt;z-index:251663872;mso-wrap-style:square;mso-wrap-edited:f;mso-width-percent:0;mso-height-percent:0;mso-position-horizontal-relative:text;mso-position-vertical-relative:text;mso-width-percent:0;mso-height-percent:0;v-text-anchor:top" fillcolor="red" stroked="f"/>
      </w:pict>
    </w:r>
    <w:r w:rsidR="009B2656">
      <w:rPr>
        <w:rFonts w:ascii="Arial Narrow" w:hAnsi="Arial Narrow"/>
        <w:noProof/>
        <w:color w:val="FFFFFF"/>
        <w:sz w:val="28"/>
        <w:szCs w:val="28"/>
        <w:lang w:val="bg-BG" w:eastAsia="bg-BG"/>
      </w:rPr>
      <w:pict w14:anchorId="2C6E13DD">
        <v:shape id="_x0000_s2049" type="#_x0000_t202" alt="" style="position:absolute;margin-left:119.9pt;margin-top:-29.05pt;width:382.25pt;height:33.35pt;z-index:251664896;mso-wrap-style:square;mso-wrap-edited:f;mso-width-percent:0;mso-height-percent:0;mso-position-horizontal-relative:text;mso-position-vertical-relative:text;mso-width-percent:0;mso-height-percent:0;v-text-anchor:top" filled="f" stroked="f">
          <v:textbox style="mso-next-textbox:#_x0000_s2049">
            <w:txbxContent>
              <w:p w14:paraId="222BDAB0" w14:textId="77777777" w:rsidR="00407BFF" w:rsidRPr="00650A17" w:rsidRDefault="00407BFF" w:rsidP="00407BFF">
                <w:pPr>
                  <w:jc w:val="right"/>
                  <w:rPr>
                    <w:rFonts w:ascii="Arial Narrow" w:hAnsi="Arial Narrow"/>
                    <w:color w:val="FFFFFF"/>
                    <w:w w:val="120"/>
                    <w:lang w:val="en-GB"/>
                  </w:rPr>
                </w:pPr>
                <w:r w:rsidRPr="00650A17">
                  <w:rPr>
                    <w:rFonts w:ascii="Arial Narrow" w:hAnsi="Arial Narrow"/>
                    <w:color w:val="FFFFFF"/>
                    <w:w w:val="120"/>
                    <w:lang w:val="en-GB"/>
                  </w:rPr>
                  <w:t xml:space="preserve">Express VET Mobility Database and Guides for ECVET Cluster of Countries </w:t>
                </w:r>
              </w:p>
              <w:p w14:paraId="077161AA" w14:textId="77777777" w:rsidR="00407BFF" w:rsidRPr="00650A17" w:rsidRDefault="00407BFF" w:rsidP="00407BFF">
                <w:pPr>
                  <w:jc w:val="right"/>
                  <w:rPr>
                    <w:rFonts w:ascii="Arial Narrow" w:hAnsi="Arial Narrow"/>
                    <w:color w:val="FFFFFF"/>
                    <w:w w:val="120"/>
                    <w:lang w:val="en-GB"/>
                  </w:rPr>
                </w:pPr>
                <w:r w:rsidRPr="00650A17">
                  <w:rPr>
                    <w:rFonts w:ascii="Arial Narrow" w:hAnsi="Arial Narrow"/>
                    <w:color w:val="FFFFFF"/>
                    <w:w w:val="120"/>
                    <w:lang w:val="en-GB"/>
                  </w:rPr>
                  <w:t>Erasmus+ KA2 Project</w:t>
                </w:r>
                <w:r>
                  <w:rPr>
                    <w:rFonts w:ascii="Arial Narrow" w:hAnsi="Arial Narrow"/>
                    <w:color w:val="FFFFFF"/>
                    <w:w w:val="120"/>
                    <w:lang w:val="en-GB"/>
                  </w:rPr>
                  <w:t xml:space="preserve"> </w:t>
                </w:r>
                <w:r w:rsidRPr="00CD4923">
                  <w:rPr>
                    <w:rFonts w:ascii="Arial Narrow" w:hAnsi="Arial Narrow"/>
                    <w:color w:val="FFFFFF"/>
                    <w:w w:val="120"/>
                    <w:lang w:val="en-GB"/>
                  </w:rPr>
                  <w:t xml:space="preserve">Cooperation </w:t>
                </w:r>
                <w:proofErr w:type="gramStart"/>
                <w:r w:rsidRPr="00CD4923">
                  <w:rPr>
                    <w:rFonts w:ascii="Arial Narrow" w:hAnsi="Arial Narrow"/>
                    <w:color w:val="FFFFFF"/>
                    <w:w w:val="120"/>
                    <w:lang w:val="en-GB"/>
                  </w:rPr>
                  <w:t>For</w:t>
                </w:r>
                <w:proofErr w:type="gramEnd"/>
                <w:r w:rsidRPr="00CD4923">
                  <w:rPr>
                    <w:rFonts w:ascii="Arial Narrow" w:hAnsi="Arial Narrow"/>
                    <w:color w:val="FFFFFF"/>
                    <w:w w:val="120"/>
                    <w:lang w:val="en-GB"/>
                  </w:rPr>
                  <w:t xml:space="preserve"> Innovation</w:t>
                </w:r>
              </w:p>
            </w:txbxContent>
          </v:textbox>
        </v:shape>
      </w:pict>
    </w:r>
    <w:r>
      <w:rPr>
        <w:noProof/>
        <w:lang w:val="tr-TR" w:eastAsia="tr-TR"/>
      </w:rPr>
      <w:drawing>
        <wp:anchor distT="0" distB="0" distL="114300" distR="114300" simplePos="0" relativeHeight="251665920" behindDoc="0" locked="0" layoutInCell="1" allowOverlap="1" wp14:anchorId="4B90C60D" wp14:editId="0C0AC79A">
          <wp:simplePos x="0" y="0"/>
          <wp:positionH relativeFrom="column">
            <wp:posOffset>4984115</wp:posOffset>
          </wp:positionH>
          <wp:positionV relativeFrom="paragraph">
            <wp:posOffset>-860425</wp:posOffset>
          </wp:positionV>
          <wp:extent cx="1295400" cy="453390"/>
          <wp:effectExtent l="19050" t="0" r="0" b="0"/>
          <wp:wrapSquare wrapText="bothSides"/>
          <wp:docPr id="16" name="Imagen 16" descr="flag opash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lag opash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8F879" w14:textId="77777777" w:rsidR="009B2656" w:rsidRDefault="009B2656">
      <w:r>
        <w:separator/>
      </w:r>
    </w:p>
  </w:footnote>
  <w:footnote w:type="continuationSeparator" w:id="0">
    <w:p w14:paraId="209EECF1" w14:textId="77777777" w:rsidR="009B2656" w:rsidRDefault="009B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D9F0" w14:textId="41275CE4" w:rsidR="00D95498" w:rsidRDefault="00882D6F">
    <w:pPr>
      <w:pStyle w:val="GvdeMetni"/>
      <w:spacing w:line="14" w:lineRule="auto"/>
      <w:rPr>
        <w:b w:val="0"/>
        <w:sz w:val="20"/>
      </w:rPr>
    </w:pPr>
    <w:r>
      <w:rPr>
        <w:b w:val="0"/>
        <w:noProof/>
        <w:sz w:val="20"/>
        <w:lang w:val="tr-TR" w:eastAsia="tr-TR"/>
      </w:rPr>
      <w:drawing>
        <wp:anchor distT="0" distB="0" distL="114300" distR="114300" simplePos="0" relativeHeight="251662847" behindDoc="0" locked="0" layoutInCell="1" allowOverlap="1" wp14:anchorId="268A74A1" wp14:editId="1E236CD9">
          <wp:simplePos x="0" y="0"/>
          <wp:positionH relativeFrom="column">
            <wp:posOffset>4044950</wp:posOffset>
          </wp:positionH>
          <wp:positionV relativeFrom="paragraph">
            <wp:posOffset>-224273</wp:posOffset>
          </wp:positionV>
          <wp:extent cx="1902475" cy="1038844"/>
          <wp:effectExtent l="0" t="0" r="0" b="0"/>
          <wp:wrapNone/>
          <wp:docPr id="1" name="Resim 1" descr="../../6-%20Görseller/Proje%20Logosu/VetExpres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6-%20Görseller/Proje%20Logosu/VetExpress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75" cy="1038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2D2" w:rsidRPr="007452D2">
      <w:rPr>
        <w:b w:val="0"/>
        <w:noProof/>
        <w:sz w:val="20"/>
        <w:lang w:val="tr-TR" w:eastAsia="tr-TR"/>
      </w:rPr>
      <w:drawing>
        <wp:anchor distT="0" distB="0" distL="114300" distR="114300" simplePos="0" relativeHeight="251661824" behindDoc="0" locked="0" layoutInCell="1" allowOverlap="1" wp14:anchorId="7A62152B" wp14:editId="1FD30ABC">
          <wp:simplePos x="0" y="0"/>
          <wp:positionH relativeFrom="column">
            <wp:posOffset>-33655</wp:posOffset>
          </wp:positionH>
          <wp:positionV relativeFrom="paragraph">
            <wp:posOffset>90805</wp:posOffset>
          </wp:positionV>
          <wp:extent cx="1893570" cy="539750"/>
          <wp:effectExtent l="0" t="0" r="0" b="0"/>
          <wp:wrapNone/>
          <wp:docPr id="3" name="Resim 3" descr="erasmus+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 logo ile ilgili görsel sonucu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3CA7"/>
    <w:multiLevelType w:val="hybridMultilevel"/>
    <w:tmpl w:val="43A80E6A"/>
    <w:lvl w:ilvl="0" w:tplc="338CEEC0">
      <w:numFmt w:val="bullet"/>
      <w:lvlText w:val=""/>
      <w:lvlJc w:val="left"/>
      <w:pPr>
        <w:ind w:left="497" w:hanging="218"/>
      </w:pPr>
      <w:rPr>
        <w:rFonts w:ascii="Symbol" w:eastAsia="Symbol" w:hAnsi="Symbol" w:cs="Symbol" w:hint="default"/>
        <w:w w:val="99"/>
        <w:sz w:val="22"/>
        <w:szCs w:val="22"/>
      </w:rPr>
    </w:lvl>
    <w:lvl w:ilvl="1" w:tplc="DF42A30E">
      <w:numFmt w:val="bullet"/>
      <w:lvlText w:val="•"/>
      <w:lvlJc w:val="left"/>
      <w:pPr>
        <w:ind w:left="893" w:hanging="218"/>
      </w:pPr>
      <w:rPr>
        <w:rFonts w:hint="default"/>
      </w:rPr>
    </w:lvl>
    <w:lvl w:ilvl="2" w:tplc="F084AAE8">
      <w:numFmt w:val="bullet"/>
      <w:lvlText w:val="•"/>
      <w:lvlJc w:val="left"/>
      <w:pPr>
        <w:ind w:left="1286" w:hanging="218"/>
      </w:pPr>
      <w:rPr>
        <w:rFonts w:hint="default"/>
      </w:rPr>
    </w:lvl>
    <w:lvl w:ilvl="3" w:tplc="09B6DD6C">
      <w:numFmt w:val="bullet"/>
      <w:lvlText w:val="•"/>
      <w:lvlJc w:val="left"/>
      <w:pPr>
        <w:ind w:left="1679" w:hanging="218"/>
      </w:pPr>
      <w:rPr>
        <w:rFonts w:hint="default"/>
      </w:rPr>
    </w:lvl>
    <w:lvl w:ilvl="4" w:tplc="274CD208">
      <w:numFmt w:val="bullet"/>
      <w:lvlText w:val="•"/>
      <w:lvlJc w:val="left"/>
      <w:pPr>
        <w:ind w:left="2072" w:hanging="218"/>
      </w:pPr>
      <w:rPr>
        <w:rFonts w:hint="default"/>
      </w:rPr>
    </w:lvl>
    <w:lvl w:ilvl="5" w:tplc="FE06F072">
      <w:numFmt w:val="bullet"/>
      <w:lvlText w:val="•"/>
      <w:lvlJc w:val="left"/>
      <w:pPr>
        <w:ind w:left="2465" w:hanging="218"/>
      </w:pPr>
      <w:rPr>
        <w:rFonts w:hint="default"/>
      </w:rPr>
    </w:lvl>
    <w:lvl w:ilvl="6" w:tplc="04487BE8">
      <w:numFmt w:val="bullet"/>
      <w:lvlText w:val="•"/>
      <w:lvlJc w:val="left"/>
      <w:pPr>
        <w:ind w:left="2858" w:hanging="218"/>
      </w:pPr>
      <w:rPr>
        <w:rFonts w:hint="default"/>
      </w:rPr>
    </w:lvl>
    <w:lvl w:ilvl="7" w:tplc="02EA1BEA">
      <w:numFmt w:val="bullet"/>
      <w:lvlText w:val="•"/>
      <w:lvlJc w:val="left"/>
      <w:pPr>
        <w:ind w:left="3251" w:hanging="218"/>
      </w:pPr>
      <w:rPr>
        <w:rFonts w:hint="default"/>
      </w:rPr>
    </w:lvl>
    <w:lvl w:ilvl="8" w:tplc="2E889DF0">
      <w:numFmt w:val="bullet"/>
      <w:lvlText w:val="•"/>
      <w:lvlJc w:val="left"/>
      <w:pPr>
        <w:ind w:left="3644" w:hanging="218"/>
      </w:pPr>
      <w:rPr>
        <w:rFonts w:hint="default"/>
      </w:rPr>
    </w:lvl>
  </w:abstractNum>
  <w:abstractNum w:abstractNumId="1" w15:restartNumberingAfterBreak="0">
    <w:nsid w:val="1D674089"/>
    <w:multiLevelType w:val="hybridMultilevel"/>
    <w:tmpl w:val="F99A4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7D92"/>
    <w:multiLevelType w:val="hybridMultilevel"/>
    <w:tmpl w:val="1428BF46"/>
    <w:lvl w:ilvl="0" w:tplc="79A6532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1C87"/>
    <w:multiLevelType w:val="hybridMultilevel"/>
    <w:tmpl w:val="197021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92914"/>
    <w:multiLevelType w:val="hybridMultilevel"/>
    <w:tmpl w:val="2B62B7D8"/>
    <w:lvl w:ilvl="0" w:tplc="92D8D1EC">
      <w:numFmt w:val="bullet"/>
      <w:lvlText w:val=""/>
      <w:lvlJc w:val="left"/>
      <w:pPr>
        <w:ind w:left="1171" w:hanging="218"/>
      </w:pPr>
      <w:rPr>
        <w:rFonts w:ascii="Symbol" w:eastAsia="Symbol" w:hAnsi="Symbol" w:cs="Symbol" w:hint="default"/>
        <w:w w:val="99"/>
        <w:sz w:val="22"/>
        <w:szCs w:val="22"/>
      </w:rPr>
    </w:lvl>
    <w:lvl w:ilvl="1" w:tplc="D206AEB8">
      <w:numFmt w:val="bullet"/>
      <w:lvlText w:val="•"/>
      <w:lvlJc w:val="left"/>
      <w:pPr>
        <w:ind w:left="1521" w:hanging="218"/>
      </w:pPr>
      <w:rPr>
        <w:rFonts w:hint="default"/>
      </w:rPr>
    </w:lvl>
    <w:lvl w:ilvl="2" w:tplc="33E0911A">
      <w:numFmt w:val="bullet"/>
      <w:lvlText w:val="•"/>
      <w:lvlJc w:val="left"/>
      <w:pPr>
        <w:ind w:left="1862" w:hanging="218"/>
      </w:pPr>
      <w:rPr>
        <w:rFonts w:hint="default"/>
      </w:rPr>
    </w:lvl>
    <w:lvl w:ilvl="3" w:tplc="3B4C24FA">
      <w:numFmt w:val="bullet"/>
      <w:lvlText w:val="•"/>
      <w:lvlJc w:val="left"/>
      <w:pPr>
        <w:ind w:left="2204" w:hanging="218"/>
      </w:pPr>
      <w:rPr>
        <w:rFonts w:hint="default"/>
      </w:rPr>
    </w:lvl>
    <w:lvl w:ilvl="4" w:tplc="D8864D50">
      <w:numFmt w:val="bullet"/>
      <w:lvlText w:val="•"/>
      <w:lvlJc w:val="left"/>
      <w:pPr>
        <w:ind w:left="2545" w:hanging="218"/>
      </w:pPr>
      <w:rPr>
        <w:rFonts w:hint="default"/>
      </w:rPr>
    </w:lvl>
    <w:lvl w:ilvl="5" w:tplc="66D20E78">
      <w:numFmt w:val="bullet"/>
      <w:lvlText w:val="•"/>
      <w:lvlJc w:val="left"/>
      <w:pPr>
        <w:ind w:left="2886" w:hanging="218"/>
      </w:pPr>
      <w:rPr>
        <w:rFonts w:hint="default"/>
      </w:rPr>
    </w:lvl>
    <w:lvl w:ilvl="6" w:tplc="93EA0B6E">
      <w:numFmt w:val="bullet"/>
      <w:lvlText w:val="•"/>
      <w:lvlJc w:val="left"/>
      <w:pPr>
        <w:ind w:left="3228" w:hanging="218"/>
      </w:pPr>
      <w:rPr>
        <w:rFonts w:hint="default"/>
      </w:rPr>
    </w:lvl>
    <w:lvl w:ilvl="7" w:tplc="D3D4FD88">
      <w:numFmt w:val="bullet"/>
      <w:lvlText w:val="•"/>
      <w:lvlJc w:val="left"/>
      <w:pPr>
        <w:ind w:left="3569" w:hanging="218"/>
      </w:pPr>
      <w:rPr>
        <w:rFonts w:hint="default"/>
      </w:rPr>
    </w:lvl>
    <w:lvl w:ilvl="8" w:tplc="EA28A8EE">
      <w:numFmt w:val="bullet"/>
      <w:lvlText w:val="•"/>
      <w:lvlJc w:val="left"/>
      <w:pPr>
        <w:ind w:left="3910" w:hanging="218"/>
      </w:pPr>
      <w:rPr>
        <w:rFonts w:hint="default"/>
      </w:rPr>
    </w:lvl>
  </w:abstractNum>
  <w:abstractNum w:abstractNumId="5" w15:restartNumberingAfterBreak="0">
    <w:nsid w:val="53EE0C02"/>
    <w:multiLevelType w:val="hybridMultilevel"/>
    <w:tmpl w:val="B46AE8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82A20"/>
    <w:multiLevelType w:val="hybridMultilevel"/>
    <w:tmpl w:val="98289C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498"/>
    <w:rsid w:val="000013FC"/>
    <w:rsid w:val="0000254C"/>
    <w:rsid w:val="00023EBD"/>
    <w:rsid w:val="000363C3"/>
    <w:rsid w:val="00051BBB"/>
    <w:rsid w:val="000E099D"/>
    <w:rsid w:val="00100561"/>
    <w:rsid w:val="00123AEF"/>
    <w:rsid w:val="001508BF"/>
    <w:rsid w:val="001651A0"/>
    <w:rsid w:val="00176472"/>
    <w:rsid w:val="001B3446"/>
    <w:rsid w:val="002139F1"/>
    <w:rsid w:val="00292830"/>
    <w:rsid w:val="002A4E65"/>
    <w:rsid w:val="00333075"/>
    <w:rsid w:val="00344C62"/>
    <w:rsid w:val="0035793A"/>
    <w:rsid w:val="003C2CFC"/>
    <w:rsid w:val="003E7A1F"/>
    <w:rsid w:val="00407BFF"/>
    <w:rsid w:val="004923D1"/>
    <w:rsid w:val="00495B65"/>
    <w:rsid w:val="004A2132"/>
    <w:rsid w:val="004C0FB8"/>
    <w:rsid w:val="00547CF0"/>
    <w:rsid w:val="00580D51"/>
    <w:rsid w:val="005E07FC"/>
    <w:rsid w:val="005E473F"/>
    <w:rsid w:val="006416B3"/>
    <w:rsid w:val="006756DF"/>
    <w:rsid w:val="006A4A4F"/>
    <w:rsid w:val="006D62C3"/>
    <w:rsid w:val="007452D2"/>
    <w:rsid w:val="007A3192"/>
    <w:rsid w:val="007C7938"/>
    <w:rsid w:val="00835587"/>
    <w:rsid w:val="00851999"/>
    <w:rsid w:val="00882D6F"/>
    <w:rsid w:val="008F52E0"/>
    <w:rsid w:val="00933502"/>
    <w:rsid w:val="00952D82"/>
    <w:rsid w:val="009A731A"/>
    <w:rsid w:val="009B2656"/>
    <w:rsid w:val="009B3500"/>
    <w:rsid w:val="009E0A92"/>
    <w:rsid w:val="00A0039C"/>
    <w:rsid w:val="00A03384"/>
    <w:rsid w:val="00A072B8"/>
    <w:rsid w:val="00AB77B8"/>
    <w:rsid w:val="00AC0B52"/>
    <w:rsid w:val="00AD0A78"/>
    <w:rsid w:val="00B67862"/>
    <w:rsid w:val="00B72F53"/>
    <w:rsid w:val="00B91EE9"/>
    <w:rsid w:val="00C57B4B"/>
    <w:rsid w:val="00C94079"/>
    <w:rsid w:val="00D00B71"/>
    <w:rsid w:val="00D153C9"/>
    <w:rsid w:val="00D95498"/>
    <w:rsid w:val="00DA4670"/>
    <w:rsid w:val="00DB798A"/>
    <w:rsid w:val="00DE1591"/>
    <w:rsid w:val="00DF3D58"/>
    <w:rsid w:val="00DF72A0"/>
    <w:rsid w:val="00DF7DBC"/>
    <w:rsid w:val="00E33777"/>
    <w:rsid w:val="00E360BC"/>
    <w:rsid w:val="00E83825"/>
    <w:rsid w:val="00EF6F79"/>
    <w:rsid w:val="00F54DAC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C03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448" w:right="366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ind w:left="497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452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452D2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7452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452D2"/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4A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erasmus-plus.ro/wp-content/uploads/2013/11/erasmus+logo_mi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Microsoft Word - TR 02 - DraftProgram</vt:lpstr>
      <vt:lpstr>Microsoft Word - TR 02 - DraftProgram</vt:lpstr>
      <vt:lpstr>Short-term joint staff training events </vt:lpstr>
      <vt:lpstr>Spain / Sevilla Draft Programme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 02 - DraftProgram</dc:title>
  <dc:creator>Toni</dc:creator>
  <cp:lastModifiedBy>Microsoft Office Kullanıcısı</cp:lastModifiedBy>
  <cp:revision>51</cp:revision>
  <dcterms:created xsi:type="dcterms:W3CDTF">2016-12-07T10:00:00Z</dcterms:created>
  <dcterms:modified xsi:type="dcterms:W3CDTF">2018-02-08T11:43:00Z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2016-12-07T00:00:00Z</vt:filetime>
  </property>
</Properties>
</file>